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BEBA9" w14:textId="56749B0C" w:rsidR="00974CCF" w:rsidRPr="00974CCF" w:rsidRDefault="00974CCF" w:rsidP="00974CCF">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（様式</w:t>
      </w:r>
      <w:r w:rsidRPr="00974CCF">
        <w:rPr>
          <w:rFonts w:ascii="ＭＳ 明朝" w:eastAsia="ＭＳ 明朝" w:hAnsi="ＭＳ 明朝" w:cs="ＭＳ 明朝" w:hint="eastAsia"/>
          <w:color w:val="000000"/>
          <w:kern w:val="0"/>
          <w:sz w:val="24"/>
          <w:szCs w:val="24"/>
        </w:rPr>
        <w:t>第３号）</w:t>
      </w:r>
    </w:p>
    <w:p w14:paraId="5E4CAE2D" w14:textId="77777777" w:rsidR="00974CCF" w:rsidRPr="00974CCF" w:rsidRDefault="00974CCF" w:rsidP="00974CCF">
      <w:pPr>
        <w:overflowPunct w:val="0"/>
        <w:textAlignment w:val="baseline"/>
        <w:rPr>
          <w:rFonts w:ascii="ＭＳ 明朝" w:eastAsia="ＭＳ 明朝" w:hAnsi="Times New Roman" w:cs="Times New Roman"/>
          <w:color w:val="000000"/>
          <w:kern w:val="0"/>
          <w:sz w:val="24"/>
          <w:szCs w:val="24"/>
        </w:rPr>
      </w:pPr>
    </w:p>
    <w:p w14:paraId="3EC2D0E2" w14:textId="77777777" w:rsidR="00974CCF" w:rsidRPr="00974CCF" w:rsidRDefault="00974CCF" w:rsidP="00974CCF">
      <w:pPr>
        <w:overflowPunct w:val="0"/>
        <w:jc w:val="center"/>
        <w:textAlignment w:val="baseline"/>
        <w:rPr>
          <w:rFonts w:ascii="ＭＳ 明朝" w:eastAsia="ＭＳ 明朝" w:hAnsi="Times New Roman" w:cs="Times New Roman"/>
          <w:color w:val="000000"/>
          <w:kern w:val="0"/>
          <w:sz w:val="24"/>
          <w:szCs w:val="24"/>
        </w:rPr>
      </w:pPr>
      <w:r w:rsidRPr="00974CCF">
        <w:rPr>
          <w:rFonts w:ascii="ＭＳ 明朝" w:eastAsia="ＭＳ 明朝" w:hAnsi="ＭＳ 明朝" w:cs="ＭＳ 明朝" w:hint="eastAsia"/>
          <w:color w:val="000000"/>
          <w:kern w:val="0"/>
          <w:sz w:val="26"/>
          <w:szCs w:val="26"/>
        </w:rPr>
        <w:t>地区除外申請書</w:t>
      </w:r>
    </w:p>
    <w:p w14:paraId="52D45474" w14:textId="77777777" w:rsidR="00974CCF" w:rsidRPr="00974CCF" w:rsidRDefault="00974CCF" w:rsidP="00974CCF">
      <w:pPr>
        <w:overflowPunct w:val="0"/>
        <w:textAlignment w:val="baseline"/>
        <w:rPr>
          <w:rFonts w:ascii="ＭＳ 明朝" w:eastAsia="ＭＳ 明朝" w:hAnsi="Times New Roman" w:cs="Times New Roman"/>
          <w:color w:val="000000"/>
          <w:kern w:val="0"/>
          <w:sz w:val="24"/>
          <w:szCs w:val="24"/>
        </w:rPr>
      </w:pPr>
    </w:p>
    <w:p w14:paraId="36B8C4A0" w14:textId="77777777" w:rsidR="00974CCF" w:rsidRPr="00974CCF" w:rsidRDefault="00974CCF" w:rsidP="00974CCF">
      <w:pPr>
        <w:overflowPunct w:val="0"/>
        <w:textAlignment w:val="baseline"/>
        <w:rPr>
          <w:rFonts w:ascii="ＭＳ 明朝" w:eastAsia="ＭＳ 明朝" w:hAnsi="Times New Roman" w:cs="Times New Roman"/>
          <w:color w:val="000000"/>
          <w:kern w:val="0"/>
          <w:sz w:val="24"/>
          <w:szCs w:val="24"/>
        </w:rPr>
      </w:pPr>
    </w:p>
    <w:p w14:paraId="695C09D6" w14:textId="221086E8" w:rsidR="00974CCF" w:rsidRPr="00974CCF" w:rsidRDefault="00974CCF" w:rsidP="00974CCF">
      <w:pPr>
        <w:overflowPunct w:val="0"/>
        <w:jc w:val="left"/>
        <w:textAlignment w:val="baseline"/>
        <w:rPr>
          <w:rFonts w:ascii="ＭＳ 明朝" w:eastAsia="ＭＳ 明朝" w:hAnsi="Times New Roman" w:cs="Times New Roman"/>
          <w:color w:val="000000"/>
          <w:kern w:val="0"/>
          <w:sz w:val="24"/>
          <w:szCs w:val="24"/>
        </w:rPr>
      </w:pPr>
      <w:r w:rsidRPr="00974CCF">
        <w:rPr>
          <w:rFonts w:ascii="ＭＳ 明朝" w:eastAsia="ＭＳ 明朝" w:hAnsi="ＭＳ 明朝" w:cs="ＭＳ 明朝"/>
          <w:color w:val="000000"/>
          <w:kern w:val="0"/>
          <w:sz w:val="24"/>
          <w:szCs w:val="24"/>
        </w:rPr>
        <w:t xml:space="preserve">  </w:t>
      </w:r>
      <w:r w:rsidRPr="00974CCF">
        <w:rPr>
          <w:rFonts w:ascii="ＭＳ 明朝" w:eastAsia="ＭＳ 明朝" w:hAnsi="ＭＳ 明朝" w:cs="ＭＳ 明朝" w:hint="eastAsia"/>
          <w:color w:val="000000"/>
          <w:kern w:val="0"/>
          <w:sz w:val="24"/>
          <w:szCs w:val="24"/>
        </w:rPr>
        <w:t xml:space="preserve">令和　　年　　月　</w:t>
      </w:r>
      <w:r>
        <w:rPr>
          <w:rFonts w:ascii="ＭＳ 明朝" w:eastAsia="ＭＳ 明朝" w:hAnsi="ＭＳ 明朝" w:cs="ＭＳ 明朝" w:hint="eastAsia"/>
          <w:color w:val="000000"/>
          <w:kern w:val="0"/>
          <w:sz w:val="24"/>
          <w:szCs w:val="24"/>
        </w:rPr>
        <w:t xml:space="preserve"> </w:t>
      </w:r>
      <w:r w:rsidRPr="00974CCF">
        <w:rPr>
          <w:rFonts w:ascii="ＭＳ 明朝" w:eastAsia="ＭＳ 明朝" w:hAnsi="ＭＳ 明朝" w:cs="ＭＳ 明朝" w:hint="eastAsia"/>
          <w:color w:val="000000"/>
          <w:kern w:val="0"/>
          <w:sz w:val="24"/>
          <w:szCs w:val="24"/>
        </w:rPr>
        <w:t xml:space="preserve">日通知に係る土地につき、令和　　年　　月　</w:t>
      </w:r>
      <w:r>
        <w:rPr>
          <w:rFonts w:ascii="ＭＳ 明朝" w:eastAsia="ＭＳ 明朝" w:hAnsi="ＭＳ 明朝" w:cs="ＭＳ 明朝" w:hint="eastAsia"/>
          <w:color w:val="000000"/>
          <w:kern w:val="0"/>
          <w:sz w:val="24"/>
          <w:szCs w:val="24"/>
        </w:rPr>
        <w:t xml:space="preserve"> </w:t>
      </w:r>
      <w:r w:rsidRPr="00974CCF">
        <w:rPr>
          <w:rFonts w:ascii="ＭＳ 明朝" w:eastAsia="ＭＳ 明朝" w:hAnsi="ＭＳ 明朝" w:cs="ＭＳ 明朝" w:hint="eastAsia"/>
          <w:color w:val="000000"/>
          <w:kern w:val="0"/>
          <w:sz w:val="24"/>
          <w:szCs w:val="24"/>
        </w:rPr>
        <w:t>日以降</w:t>
      </w:r>
    </w:p>
    <w:p w14:paraId="0AF23D2C" w14:textId="77777777" w:rsidR="00974CCF" w:rsidRPr="00974CCF" w:rsidRDefault="00974CCF" w:rsidP="00974CCF">
      <w:pPr>
        <w:overflowPunct w:val="0"/>
        <w:textAlignment w:val="baseline"/>
        <w:rPr>
          <w:rFonts w:ascii="ＭＳ 明朝" w:eastAsia="ＭＳ 明朝" w:hAnsi="Times New Roman" w:cs="Times New Roman"/>
          <w:color w:val="000000"/>
          <w:kern w:val="0"/>
          <w:sz w:val="24"/>
          <w:szCs w:val="24"/>
        </w:rPr>
      </w:pPr>
      <w:r w:rsidRPr="00974CCF">
        <w:rPr>
          <w:rFonts w:ascii="ＭＳ 明朝" w:eastAsia="ＭＳ 明朝" w:hAnsi="ＭＳ 明朝" w:cs="ＭＳ 明朝" w:hint="eastAsia"/>
          <w:color w:val="000000"/>
          <w:kern w:val="0"/>
          <w:sz w:val="24"/>
          <w:szCs w:val="24"/>
        </w:rPr>
        <w:t>これを転用するので、土地改良区の地区から除外されたく申請する。</w:t>
      </w:r>
    </w:p>
    <w:p w14:paraId="0A218014" w14:textId="77777777" w:rsidR="00974CCF" w:rsidRPr="00974CCF" w:rsidRDefault="00974CCF" w:rsidP="00974CCF">
      <w:pPr>
        <w:overflowPunct w:val="0"/>
        <w:textAlignment w:val="baseline"/>
        <w:rPr>
          <w:rFonts w:ascii="ＭＳ 明朝" w:eastAsia="ＭＳ 明朝" w:hAnsi="Times New Roman" w:cs="Times New Roman"/>
          <w:color w:val="000000"/>
          <w:kern w:val="0"/>
          <w:sz w:val="24"/>
          <w:szCs w:val="24"/>
        </w:rPr>
      </w:pPr>
    </w:p>
    <w:p w14:paraId="423B307E" w14:textId="77777777" w:rsidR="00974CCF" w:rsidRPr="00974CCF" w:rsidRDefault="00974CCF" w:rsidP="00974CCF">
      <w:pPr>
        <w:overflowPunct w:val="0"/>
        <w:textAlignment w:val="baseline"/>
        <w:rPr>
          <w:rFonts w:ascii="ＭＳ 明朝" w:eastAsia="ＭＳ 明朝" w:hAnsi="Times New Roman" w:cs="Times New Roman"/>
          <w:color w:val="000000"/>
          <w:kern w:val="0"/>
          <w:sz w:val="24"/>
          <w:szCs w:val="24"/>
        </w:rPr>
      </w:pPr>
      <w:r w:rsidRPr="00974CCF">
        <w:rPr>
          <w:rFonts w:ascii="ＭＳ 明朝" w:eastAsia="ＭＳ 明朝" w:hAnsi="ＭＳ 明朝" w:cs="ＭＳ 明朝"/>
          <w:color w:val="000000"/>
          <w:kern w:val="0"/>
          <w:sz w:val="24"/>
          <w:szCs w:val="24"/>
        </w:rPr>
        <w:t xml:space="preserve">    </w:t>
      </w:r>
      <w:r w:rsidRPr="00974CCF">
        <w:rPr>
          <w:rFonts w:ascii="ＭＳ 明朝" w:eastAsia="ＭＳ 明朝" w:hAnsi="ＭＳ 明朝" w:cs="ＭＳ 明朝" w:hint="eastAsia"/>
          <w:color w:val="000000"/>
          <w:kern w:val="0"/>
          <w:sz w:val="24"/>
          <w:szCs w:val="24"/>
        </w:rPr>
        <w:t xml:space="preserve">　　令和　　年　　月　　　日</w:t>
      </w:r>
    </w:p>
    <w:p w14:paraId="73C03892" w14:textId="77777777" w:rsidR="00974CCF" w:rsidRPr="00974CCF" w:rsidRDefault="00974CCF" w:rsidP="00974CCF">
      <w:pPr>
        <w:overflowPunct w:val="0"/>
        <w:textAlignment w:val="baseline"/>
        <w:rPr>
          <w:rFonts w:ascii="ＭＳ 明朝" w:eastAsia="ＭＳ 明朝" w:hAnsi="Times New Roman" w:cs="Times New Roman"/>
          <w:color w:val="000000"/>
          <w:kern w:val="0"/>
          <w:sz w:val="24"/>
          <w:szCs w:val="24"/>
        </w:rPr>
      </w:pPr>
    </w:p>
    <w:p w14:paraId="30474156" w14:textId="77777777" w:rsidR="00974CCF" w:rsidRPr="00974CCF" w:rsidRDefault="00974CCF" w:rsidP="00974CCF">
      <w:pPr>
        <w:overflowPunct w:val="0"/>
        <w:ind w:firstLine="2154"/>
        <w:textAlignment w:val="baseline"/>
        <w:rPr>
          <w:rFonts w:ascii="ＭＳ 明朝" w:eastAsia="ＭＳ 明朝" w:hAnsi="Times New Roman" w:cs="Times New Roman"/>
          <w:color w:val="000000"/>
          <w:kern w:val="0"/>
          <w:sz w:val="24"/>
          <w:szCs w:val="24"/>
        </w:rPr>
      </w:pPr>
      <w:r w:rsidRPr="00974CCF">
        <w:rPr>
          <w:rFonts w:ascii="ＭＳ 明朝" w:eastAsia="ＭＳ 明朝" w:hAnsi="ＭＳ 明朝" w:cs="ＭＳ 明朝" w:hint="eastAsia"/>
          <w:color w:val="000000"/>
          <w:kern w:val="0"/>
          <w:sz w:val="24"/>
          <w:szCs w:val="24"/>
        </w:rPr>
        <w:t>転用組合員　　住所</w:t>
      </w:r>
    </w:p>
    <w:p w14:paraId="38A2434E" w14:textId="77777777" w:rsidR="00974CCF" w:rsidRPr="00974CCF" w:rsidRDefault="00974CCF" w:rsidP="00974CCF">
      <w:pPr>
        <w:overflowPunct w:val="0"/>
        <w:textAlignment w:val="baseline"/>
        <w:rPr>
          <w:rFonts w:ascii="ＭＳ 明朝" w:eastAsia="ＭＳ 明朝" w:hAnsi="Times New Roman" w:cs="Times New Roman"/>
          <w:color w:val="000000"/>
          <w:kern w:val="0"/>
          <w:sz w:val="24"/>
          <w:szCs w:val="24"/>
        </w:rPr>
      </w:pPr>
    </w:p>
    <w:p w14:paraId="43FCD09E" w14:textId="77777777" w:rsidR="00974CCF" w:rsidRPr="00974CCF" w:rsidRDefault="00974CCF" w:rsidP="00974CCF">
      <w:pPr>
        <w:overflowPunct w:val="0"/>
        <w:jc w:val="left"/>
        <w:textAlignment w:val="baseline"/>
        <w:rPr>
          <w:rFonts w:ascii="ＭＳ 明朝" w:eastAsia="ＭＳ 明朝" w:hAnsi="Times New Roman" w:cs="Times New Roman"/>
          <w:color w:val="000000"/>
          <w:kern w:val="0"/>
          <w:sz w:val="24"/>
          <w:szCs w:val="24"/>
        </w:rPr>
      </w:pPr>
      <w:r w:rsidRPr="00974CCF">
        <w:rPr>
          <w:rFonts w:ascii="ＭＳ 明朝" w:eastAsia="ＭＳ 明朝" w:hAnsi="ＭＳ 明朝" w:cs="ＭＳ 明朝"/>
          <w:color w:val="000000"/>
          <w:kern w:val="0"/>
          <w:sz w:val="24"/>
          <w:szCs w:val="24"/>
        </w:rPr>
        <w:t xml:space="preserve">                                </w:t>
      </w:r>
      <w:r w:rsidRPr="00974CCF">
        <w:rPr>
          <w:rFonts w:ascii="ＭＳ 明朝" w:eastAsia="ＭＳ 明朝" w:hAnsi="ＭＳ 明朝" w:cs="ＭＳ 明朝" w:hint="eastAsia"/>
          <w:color w:val="000000"/>
          <w:kern w:val="0"/>
          <w:sz w:val="24"/>
          <w:szCs w:val="24"/>
        </w:rPr>
        <w:t>氏名</w:t>
      </w:r>
      <w:r w:rsidRPr="00974CCF">
        <w:rPr>
          <w:rFonts w:ascii="ＭＳ 明朝" w:eastAsia="ＭＳ 明朝" w:hAnsi="ＭＳ 明朝" w:cs="ＭＳ 明朝"/>
          <w:color w:val="000000"/>
          <w:kern w:val="0"/>
          <w:sz w:val="24"/>
          <w:szCs w:val="24"/>
        </w:rPr>
        <w:t xml:space="preserve">                            </w:t>
      </w:r>
      <w:r w:rsidRPr="00974CCF">
        <w:rPr>
          <w:rFonts w:ascii="ＭＳ 明朝" w:eastAsia="ＭＳ 明朝" w:hAnsi="ＭＳ 明朝" w:cs="ＭＳ 明朝" w:hint="eastAsia"/>
          <w:color w:val="000000"/>
          <w:kern w:val="0"/>
          <w:sz w:val="24"/>
          <w:szCs w:val="24"/>
        </w:rPr>
        <w:t>印</w:t>
      </w:r>
    </w:p>
    <w:p w14:paraId="54DC0999" w14:textId="77777777" w:rsidR="00974CCF" w:rsidRPr="00974CCF" w:rsidRDefault="00974CCF" w:rsidP="00974CCF">
      <w:pPr>
        <w:overflowPunct w:val="0"/>
        <w:ind w:firstLine="2154"/>
        <w:textAlignment w:val="baseline"/>
        <w:rPr>
          <w:rFonts w:ascii="ＭＳ 明朝" w:eastAsia="ＭＳ 明朝" w:hAnsi="Times New Roman" w:cs="Times New Roman"/>
          <w:color w:val="000000"/>
          <w:kern w:val="0"/>
          <w:sz w:val="24"/>
          <w:szCs w:val="24"/>
        </w:rPr>
      </w:pPr>
    </w:p>
    <w:p w14:paraId="1869285F" w14:textId="77777777" w:rsidR="00974CCF" w:rsidRPr="00974CCF" w:rsidRDefault="00974CCF" w:rsidP="00974CCF">
      <w:pPr>
        <w:overflowPunct w:val="0"/>
        <w:ind w:firstLine="2154"/>
        <w:textAlignment w:val="baseline"/>
        <w:rPr>
          <w:rFonts w:ascii="ＭＳ 明朝" w:eastAsia="ＭＳ 明朝" w:hAnsi="Times New Roman" w:cs="Times New Roman"/>
          <w:color w:val="000000"/>
          <w:kern w:val="0"/>
          <w:sz w:val="24"/>
          <w:szCs w:val="24"/>
        </w:rPr>
      </w:pPr>
      <w:r w:rsidRPr="00974CCF">
        <w:rPr>
          <w:rFonts w:ascii="ＭＳ 明朝" w:eastAsia="ＭＳ 明朝" w:hAnsi="ＭＳ 明朝" w:cs="ＭＳ 明朝" w:hint="eastAsia"/>
          <w:color w:val="000000"/>
          <w:kern w:val="0"/>
          <w:sz w:val="24"/>
          <w:szCs w:val="24"/>
        </w:rPr>
        <w:t>転用関係者</w:t>
      </w:r>
      <w:r w:rsidRPr="00974CCF">
        <w:rPr>
          <w:rFonts w:ascii="ＭＳ 明朝" w:eastAsia="ＭＳ 明朝" w:hAnsi="ＭＳ 明朝" w:cs="ＭＳ 明朝"/>
          <w:color w:val="000000"/>
          <w:kern w:val="0"/>
          <w:sz w:val="24"/>
          <w:szCs w:val="24"/>
        </w:rPr>
        <w:t xml:space="preserve">    </w:t>
      </w:r>
      <w:r w:rsidRPr="00974CCF">
        <w:rPr>
          <w:rFonts w:ascii="ＭＳ 明朝" w:eastAsia="ＭＳ 明朝" w:hAnsi="ＭＳ 明朝" w:cs="ＭＳ 明朝" w:hint="eastAsia"/>
          <w:color w:val="000000"/>
          <w:kern w:val="0"/>
          <w:sz w:val="24"/>
          <w:szCs w:val="24"/>
        </w:rPr>
        <w:t>住所</w:t>
      </w:r>
    </w:p>
    <w:p w14:paraId="153E8CAC" w14:textId="77777777" w:rsidR="00974CCF" w:rsidRPr="00974CCF" w:rsidRDefault="00974CCF" w:rsidP="00974CCF">
      <w:pPr>
        <w:overflowPunct w:val="0"/>
        <w:textAlignment w:val="baseline"/>
        <w:rPr>
          <w:rFonts w:ascii="ＭＳ 明朝" w:eastAsia="ＭＳ 明朝" w:hAnsi="Times New Roman" w:cs="Times New Roman"/>
          <w:color w:val="000000"/>
          <w:kern w:val="0"/>
          <w:sz w:val="24"/>
          <w:szCs w:val="24"/>
        </w:rPr>
      </w:pPr>
    </w:p>
    <w:p w14:paraId="1BA752E4" w14:textId="77777777" w:rsidR="00974CCF" w:rsidRPr="00974CCF" w:rsidRDefault="00974CCF" w:rsidP="00974CCF">
      <w:pPr>
        <w:overflowPunct w:val="0"/>
        <w:jc w:val="left"/>
        <w:textAlignment w:val="baseline"/>
        <w:rPr>
          <w:rFonts w:ascii="ＭＳ 明朝" w:eastAsia="ＭＳ 明朝" w:hAnsi="Times New Roman" w:cs="Times New Roman"/>
          <w:color w:val="000000"/>
          <w:kern w:val="0"/>
          <w:sz w:val="24"/>
          <w:szCs w:val="24"/>
        </w:rPr>
      </w:pPr>
      <w:r w:rsidRPr="00974CCF">
        <w:rPr>
          <w:rFonts w:ascii="ＭＳ 明朝" w:eastAsia="ＭＳ 明朝" w:hAnsi="ＭＳ 明朝" w:cs="ＭＳ 明朝"/>
          <w:color w:val="000000"/>
          <w:kern w:val="0"/>
          <w:sz w:val="24"/>
          <w:szCs w:val="24"/>
        </w:rPr>
        <w:t xml:space="preserve">                                </w:t>
      </w:r>
      <w:r w:rsidRPr="00974CCF">
        <w:rPr>
          <w:rFonts w:ascii="ＭＳ 明朝" w:eastAsia="ＭＳ 明朝" w:hAnsi="ＭＳ 明朝" w:cs="ＭＳ 明朝" w:hint="eastAsia"/>
          <w:color w:val="000000"/>
          <w:kern w:val="0"/>
          <w:sz w:val="24"/>
          <w:szCs w:val="24"/>
        </w:rPr>
        <w:t>氏名</w:t>
      </w:r>
      <w:r w:rsidRPr="00974CCF">
        <w:rPr>
          <w:rFonts w:ascii="ＭＳ 明朝" w:eastAsia="ＭＳ 明朝" w:hAnsi="ＭＳ 明朝" w:cs="ＭＳ 明朝"/>
          <w:color w:val="000000"/>
          <w:kern w:val="0"/>
          <w:sz w:val="24"/>
          <w:szCs w:val="24"/>
        </w:rPr>
        <w:t xml:space="preserve">                            </w:t>
      </w:r>
      <w:r w:rsidRPr="00974CCF">
        <w:rPr>
          <w:rFonts w:ascii="ＭＳ 明朝" w:eastAsia="ＭＳ 明朝" w:hAnsi="ＭＳ 明朝" w:cs="ＭＳ 明朝" w:hint="eastAsia"/>
          <w:color w:val="000000"/>
          <w:kern w:val="0"/>
          <w:sz w:val="24"/>
          <w:szCs w:val="24"/>
        </w:rPr>
        <w:t>印</w:t>
      </w:r>
    </w:p>
    <w:p w14:paraId="7D23B557" w14:textId="77777777" w:rsidR="00974CCF" w:rsidRPr="00974CCF" w:rsidRDefault="00974CCF" w:rsidP="00974CCF">
      <w:pPr>
        <w:overflowPunct w:val="0"/>
        <w:textAlignment w:val="baseline"/>
        <w:rPr>
          <w:rFonts w:ascii="ＭＳ 明朝" w:eastAsia="ＭＳ 明朝" w:hAnsi="Times New Roman" w:cs="Times New Roman"/>
          <w:color w:val="000000"/>
          <w:kern w:val="0"/>
          <w:sz w:val="24"/>
          <w:szCs w:val="24"/>
        </w:rPr>
      </w:pPr>
    </w:p>
    <w:p w14:paraId="5DF0B381" w14:textId="77777777" w:rsidR="00974CCF" w:rsidRPr="00974CCF" w:rsidRDefault="00974CCF" w:rsidP="00974CCF">
      <w:pPr>
        <w:overflowPunct w:val="0"/>
        <w:textAlignment w:val="baseline"/>
        <w:rPr>
          <w:rFonts w:ascii="ＭＳ 明朝" w:eastAsia="ＭＳ 明朝" w:hAnsi="Times New Roman" w:cs="Times New Roman"/>
          <w:color w:val="000000"/>
          <w:kern w:val="0"/>
          <w:sz w:val="24"/>
          <w:szCs w:val="24"/>
        </w:rPr>
      </w:pPr>
      <w:r w:rsidRPr="00974CCF">
        <w:rPr>
          <w:rFonts w:ascii="ＭＳ 明朝" w:eastAsia="ＭＳ 明朝" w:hAnsi="ＭＳ 明朝" w:cs="ＭＳ 明朝" w:hint="eastAsia"/>
          <w:color w:val="000000"/>
          <w:kern w:val="0"/>
          <w:sz w:val="24"/>
          <w:szCs w:val="24"/>
        </w:rPr>
        <w:t>水上土地改良区理事長　殿</w:t>
      </w:r>
    </w:p>
    <w:p w14:paraId="76234117" w14:textId="77777777" w:rsidR="00974CCF" w:rsidRPr="00974CCF" w:rsidRDefault="00974CCF" w:rsidP="00974CCF">
      <w:pPr>
        <w:overflowPunct w:val="0"/>
        <w:textAlignment w:val="baseline"/>
        <w:rPr>
          <w:rFonts w:ascii="ＭＳ 明朝" w:eastAsia="ＭＳ 明朝" w:hAnsi="Times New Roman" w:cs="Times New Roman"/>
          <w:color w:val="000000"/>
          <w:kern w:val="0"/>
          <w:sz w:val="24"/>
          <w:szCs w:val="24"/>
        </w:rPr>
      </w:pPr>
    </w:p>
    <w:p w14:paraId="4184F868" w14:textId="77777777" w:rsidR="00974CCF" w:rsidRPr="00974CCF" w:rsidRDefault="00974CCF" w:rsidP="00974CCF">
      <w:pPr>
        <w:overflowPunct w:val="0"/>
        <w:textAlignment w:val="baseline"/>
        <w:rPr>
          <w:rFonts w:ascii="ＭＳ 明朝" w:eastAsia="ＭＳ 明朝" w:hAnsi="Times New Roman" w:cs="Times New Roman"/>
          <w:color w:val="000000"/>
          <w:kern w:val="0"/>
          <w:sz w:val="24"/>
          <w:szCs w:val="24"/>
        </w:rPr>
      </w:pPr>
    </w:p>
    <w:p w14:paraId="253A7ABC" w14:textId="77777777" w:rsidR="00974CCF" w:rsidRPr="00974CCF" w:rsidRDefault="00974CCF" w:rsidP="00974CCF">
      <w:pPr>
        <w:overflowPunct w:val="0"/>
        <w:textAlignment w:val="baseline"/>
        <w:rPr>
          <w:rFonts w:ascii="ＭＳ 明朝" w:eastAsia="ＭＳ 明朝" w:hAnsi="Times New Roman" w:cs="Times New Roman"/>
          <w:color w:val="000000"/>
          <w:kern w:val="0"/>
          <w:sz w:val="24"/>
          <w:szCs w:val="24"/>
        </w:rPr>
      </w:pPr>
      <w:r w:rsidRPr="00974CCF">
        <w:rPr>
          <w:rFonts w:ascii="ＭＳ 明朝" w:eastAsia="ＭＳ 明朝" w:hAnsi="ＭＳ 明朝" w:cs="ＭＳ 明朝" w:hint="eastAsia"/>
          <w:color w:val="000000"/>
          <w:kern w:val="0"/>
          <w:sz w:val="24"/>
          <w:szCs w:val="24"/>
        </w:rPr>
        <w:t xml:space="preserve">　添付書類</w:t>
      </w:r>
    </w:p>
    <w:p w14:paraId="4F8346AD" w14:textId="77777777" w:rsidR="00974CCF" w:rsidRPr="00974CCF" w:rsidRDefault="00974CCF" w:rsidP="00974CCF">
      <w:pPr>
        <w:overflowPunct w:val="0"/>
        <w:ind w:left="480"/>
        <w:textAlignment w:val="baseline"/>
        <w:rPr>
          <w:rFonts w:ascii="ＭＳ 明朝" w:eastAsia="ＭＳ 明朝" w:hAnsi="Times New Roman" w:cs="Times New Roman"/>
          <w:color w:val="000000"/>
          <w:kern w:val="0"/>
          <w:sz w:val="24"/>
          <w:szCs w:val="24"/>
        </w:rPr>
      </w:pPr>
      <w:r w:rsidRPr="00974CCF">
        <w:rPr>
          <w:rFonts w:ascii="ＭＳ 明朝" w:eastAsia="ＭＳ 明朝" w:hAnsi="ＭＳ 明朝" w:cs="ＭＳ 明朝"/>
          <w:color w:val="000000"/>
          <w:kern w:val="0"/>
          <w:sz w:val="24"/>
          <w:szCs w:val="24"/>
        </w:rPr>
        <w:t>1.</w:t>
      </w:r>
      <w:r w:rsidRPr="00974CCF">
        <w:rPr>
          <w:rFonts w:ascii="ＭＳ 明朝" w:eastAsia="ＭＳ 明朝" w:hAnsi="ＭＳ 明朝" w:cs="ＭＳ 明朝" w:hint="eastAsia"/>
          <w:color w:val="000000"/>
          <w:kern w:val="0"/>
          <w:sz w:val="24"/>
          <w:szCs w:val="24"/>
        </w:rPr>
        <w:t xml:space="preserve">農地転用申請（届出）　　　写し　　　</w:t>
      </w:r>
      <w:r w:rsidRPr="00974CCF">
        <w:rPr>
          <w:rFonts w:ascii="ＭＳ 明朝" w:eastAsia="ＭＳ 明朝" w:hAnsi="ＭＳ 明朝" w:cs="ＭＳ 明朝"/>
          <w:color w:val="000000"/>
          <w:kern w:val="0"/>
          <w:sz w:val="24"/>
          <w:szCs w:val="24"/>
        </w:rPr>
        <w:t>1</w:t>
      </w:r>
      <w:r w:rsidRPr="00974CCF">
        <w:rPr>
          <w:rFonts w:ascii="ＭＳ 明朝" w:eastAsia="ＭＳ 明朝" w:hAnsi="ＭＳ 明朝" w:cs="ＭＳ 明朝" w:hint="eastAsia"/>
          <w:color w:val="000000"/>
          <w:kern w:val="0"/>
          <w:sz w:val="24"/>
          <w:szCs w:val="24"/>
        </w:rPr>
        <w:t>通</w:t>
      </w:r>
      <w:r w:rsidRPr="00974CCF">
        <w:rPr>
          <w:rFonts w:ascii="ＭＳ 明朝" w:eastAsia="ＭＳ 明朝" w:hAnsi="ＭＳ 明朝" w:cs="ＭＳ 明朝"/>
          <w:color w:val="000000"/>
          <w:kern w:val="0"/>
          <w:sz w:val="24"/>
          <w:szCs w:val="24"/>
        </w:rPr>
        <w:t xml:space="preserve">    </w:t>
      </w:r>
      <w:r w:rsidRPr="00974CCF">
        <w:rPr>
          <w:rFonts w:ascii="ＭＳ 明朝" w:eastAsia="ＭＳ 明朝" w:hAnsi="ＭＳ 明朝" w:cs="ＭＳ 明朝" w:hint="eastAsia"/>
          <w:color w:val="000000"/>
          <w:kern w:val="0"/>
          <w:sz w:val="24"/>
          <w:szCs w:val="24"/>
        </w:rPr>
        <w:t>ただし</w:t>
      </w:r>
      <w:r w:rsidRPr="00974CCF">
        <w:rPr>
          <w:rFonts w:ascii="ＭＳ 明朝" w:eastAsia="ＭＳ 明朝" w:hAnsi="ＭＳ 明朝" w:cs="ＭＳ 明朝"/>
          <w:color w:val="000000"/>
          <w:kern w:val="0"/>
          <w:sz w:val="24"/>
          <w:szCs w:val="24"/>
        </w:rPr>
        <w:t>1</w:t>
      </w:r>
      <w:r w:rsidRPr="00974CCF">
        <w:rPr>
          <w:rFonts w:ascii="ＭＳ 明朝" w:eastAsia="ＭＳ 明朝" w:hAnsi="ＭＳ 明朝" w:cs="ＭＳ 明朝" w:hint="eastAsia"/>
          <w:color w:val="000000"/>
          <w:kern w:val="0"/>
          <w:sz w:val="24"/>
          <w:szCs w:val="24"/>
        </w:rPr>
        <w:t>に該当しない公共事業等に係る場合は、該当機関からの説明書等が必要</w:t>
      </w:r>
    </w:p>
    <w:p w14:paraId="7A3B4684" w14:textId="77777777" w:rsidR="00974CCF" w:rsidRPr="00974CCF" w:rsidRDefault="00974CCF" w:rsidP="00974CCF">
      <w:pPr>
        <w:overflowPunct w:val="0"/>
        <w:textAlignment w:val="baseline"/>
        <w:rPr>
          <w:rFonts w:ascii="ＭＳ 明朝" w:eastAsia="ＭＳ 明朝" w:hAnsi="Times New Roman" w:cs="Times New Roman"/>
          <w:color w:val="000000"/>
          <w:kern w:val="0"/>
          <w:sz w:val="24"/>
          <w:szCs w:val="24"/>
        </w:rPr>
      </w:pPr>
    </w:p>
    <w:p w14:paraId="4F0D36D4" w14:textId="77777777" w:rsidR="00974CCF" w:rsidRPr="00974CCF" w:rsidRDefault="00974CCF" w:rsidP="00974CCF">
      <w:pPr>
        <w:overflowPunct w:val="0"/>
        <w:textAlignment w:val="baseline"/>
        <w:rPr>
          <w:rFonts w:ascii="ＭＳ 明朝" w:eastAsia="ＭＳ 明朝" w:hAnsi="Times New Roman" w:cs="Times New Roman"/>
          <w:color w:val="000000"/>
          <w:kern w:val="0"/>
          <w:sz w:val="24"/>
          <w:szCs w:val="24"/>
        </w:rPr>
      </w:pPr>
    </w:p>
    <w:p w14:paraId="48FD4D0A" w14:textId="77777777" w:rsidR="00974CCF" w:rsidRPr="00974CCF" w:rsidRDefault="00974CCF" w:rsidP="00974CCF">
      <w:pPr>
        <w:overflowPunct w:val="0"/>
        <w:textAlignment w:val="baseline"/>
        <w:rPr>
          <w:rFonts w:ascii="ＭＳ 明朝" w:eastAsia="ＭＳ 明朝" w:hAnsi="Times New Roman" w:cs="Times New Roman"/>
          <w:color w:val="000000"/>
          <w:kern w:val="0"/>
          <w:sz w:val="24"/>
          <w:szCs w:val="24"/>
        </w:rPr>
      </w:pPr>
    </w:p>
    <w:p w14:paraId="3881534C" w14:textId="77777777" w:rsidR="00974CCF" w:rsidRPr="00974CCF" w:rsidRDefault="00974CCF" w:rsidP="00974CCF">
      <w:pPr>
        <w:overflowPunct w:val="0"/>
        <w:textAlignment w:val="baseline"/>
        <w:rPr>
          <w:rFonts w:ascii="ＭＳ 明朝" w:eastAsia="ＭＳ 明朝" w:hAnsi="Times New Roman" w:cs="Times New Roman"/>
          <w:color w:val="000000"/>
          <w:kern w:val="0"/>
          <w:sz w:val="24"/>
          <w:szCs w:val="24"/>
        </w:rPr>
      </w:pPr>
    </w:p>
    <w:p w14:paraId="54655C35" w14:textId="77777777" w:rsidR="00974CCF" w:rsidRPr="00974CCF" w:rsidRDefault="00974CCF" w:rsidP="00974CCF">
      <w:pPr>
        <w:overflowPunct w:val="0"/>
        <w:textAlignment w:val="baseline"/>
        <w:rPr>
          <w:rFonts w:ascii="ＭＳ 明朝" w:eastAsia="ＭＳ 明朝" w:hAnsi="Times New Roman" w:cs="Times New Roman"/>
          <w:color w:val="000000"/>
          <w:kern w:val="0"/>
          <w:sz w:val="24"/>
          <w:szCs w:val="24"/>
        </w:rPr>
      </w:pPr>
    </w:p>
    <w:p w14:paraId="4F8F2FAD" w14:textId="77777777" w:rsidR="00974CCF" w:rsidRPr="00974CCF" w:rsidRDefault="00974CCF" w:rsidP="00974CCF">
      <w:pPr>
        <w:overflowPunct w:val="0"/>
        <w:textAlignment w:val="baseline"/>
        <w:rPr>
          <w:rFonts w:ascii="ＭＳ 明朝" w:eastAsia="ＭＳ 明朝" w:hAnsi="Times New Roman" w:cs="Times New Roman"/>
          <w:color w:val="000000"/>
          <w:kern w:val="0"/>
          <w:sz w:val="24"/>
          <w:szCs w:val="24"/>
        </w:rPr>
      </w:pPr>
    </w:p>
    <w:p w14:paraId="4324D232" w14:textId="77777777" w:rsidR="00974CCF" w:rsidRPr="00974CCF" w:rsidRDefault="00974CCF" w:rsidP="00974CCF">
      <w:pPr>
        <w:overflowPunct w:val="0"/>
        <w:textAlignment w:val="baseline"/>
        <w:rPr>
          <w:rFonts w:ascii="ＭＳ 明朝" w:eastAsia="ＭＳ 明朝" w:hAnsi="Times New Roman" w:cs="Times New Roman"/>
          <w:color w:val="000000"/>
          <w:kern w:val="0"/>
          <w:sz w:val="24"/>
          <w:szCs w:val="24"/>
        </w:rPr>
      </w:pPr>
    </w:p>
    <w:p w14:paraId="7D62206C" w14:textId="09490B00" w:rsidR="00F7107C" w:rsidRDefault="00974CCF" w:rsidP="00974CCF">
      <w:r w:rsidRPr="00974CCF">
        <w:rPr>
          <w:rFonts w:ascii="ＭＳ 明朝" w:eastAsia="ＭＳ 明朝" w:hAnsi="ＭＳ 明朝" w:cs="ＭＳ 明朝"/>
          <w:color w:val="000000"/>
          <w:kern w:val="0"/>
          <w:sz w:val="24"/>
          <w:szCs w:val="24"/>
        </w:rPr>
        <w:t xml:space="preserve"> </w:t>
      </w:r>
      <w:r w:rsidRPr="00974CCF">
        <w:rPr>
          <w:rFonts w:ascii="ＭＳ 明朝" w:eastAsia="ＭＳ 明朝" w:hAnsi="ＭＳ 明朝" w:cs="ＭＳ 明朝" w:hint="eastAsia"/>
          <w:color w:val="000000"/>
          <w:kern w:val="0"/>
          <w:sz w:val="24"/>
          <w:szCs w:val="24"/>
        </w:rPr>
        <w:t>注）　転用に係る土地が所有権以外の権原に基づき耕作又は養畜の業務に供されている場合にあっては、当該土地の所有者も転用関係者として連署すること。</w:t>
      </w:r>
    </w:p>
    <w:sectPr w:rsidR="00F7107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CCF"/>
    <w:rsid w:val="00974CCF"/>
    <w:rsid w:val="00F71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20F2AF"/>
  <w15:chartTrackingRefBased/>
  <w15:docId w15:val="{FEE2714F-97C4-4FFE-8C42-48FB2A6A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365</Characters>
  <Application>Microsoft Office Word</Application>
  <DocSecurity>0</DocSecurity>
  <Lines>3</Lines>
  <Paragraphs>1</Paragraphs>
  <ScaleCrop>false</ScaleCrop>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sugihara</dc:creator>
  <cp:keywords/>
  <dc:description/>
  <cp:lastModifiedBy>sugihara</cp:lastModifiedBy>
  <cp:revision>1</cp:revision>
  <dcterms:created xsi:type="dcterms:W3CDTF">2021-08-17T07:34:00Z</dcterms:created>
  <dcterms:modified xsi:type="dcterms:W3CDTF">2021-08-17T07:35:00Z</dcterms:modified>
</cp:coreProperties>
</file>